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73" w:rsidRDefault="00CB3A73" w:rsidP="003464F8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>
        <w:rPr>
          <w:rFonts w:ascii="Calibri" w:hAnsi="Calibri" w:cs="Calibri"/>
          <w:b/>
          <w:noProof/>
          <w:color w:val="000000"/>
          <w:sz w:val="44"/>
          <w:szCs w:val="44"/>
        </w:rPr>
        <w:drawing>
          <wp:inline distT="0" distB="0" distL="0" distR="0">
            <wp:extent cx="3933189" cy="2949892"/>
            <wp:effectExtent l="0" t="381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 na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4941" cy="29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4F8" w:rsidRDefault="003464F8" w:rsidP="003464F8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3464F8">
        <w:rPr>
          <w:rFonts w:ascii="Calibri" w:hAnsi="Calibri" w:cs="Calibri"/>
          <w:b/>
          <w:color w:val="000000"/>
          <w:sz w:val="44"/>
          <w:szCs w:val="44"/>
        </w:rPr>
        <w:t>Serpent and the Veil:</w:t>
      </w:r>
    </w:p>
    <w:p w:rsidR="00174BC8" w:rsidRPr="003464F8" w:rsidRDefault="003464F8" w:rsidP="003464F8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3464F8">
        <w:rPr>
          <w:rFonts w:ascii="Calibri" w:hAnsi="Calibri" w:cs="Calibri"/>
          <w:b/>
          <w:color w:val="000000"/>
          <w:sz w:val="44"/>
          <w:szCs w:val="44"/>
        </w:rPr>
        <w:t>A Mystery School of Indigenous Celtic Wisdom</w:t>
      </w:r>
    </w:p>
    <w:p w:rsidR="003464F8" w:rsidRDefault="003464F8" w:rsidP="003464F8">
      <w:pPr>
        <w:rPr>
          <w:rFonts w:ascii="Calibri" w:hAnsi="Calibri" w:cs="Calibri"/>
          <w:color w:val="000000"/>
          <w:sz w:val="24"/>
          <w:szCs w:val="24"/>
        </w:rPr>
      </w:pPr>
      <w:r w:rsidRPr="003464F8">
        <w:rPr>
          <w:rFonts w:ascii="Calibri" w:hAnsi="Calibri" w:cs="Calibri"/>
          <w:color w:val="000000"/>
          <w:sz w:val="24"/>
          <w:szCs w:val="24"/>
        </w:rPr>
        <w:t>Thank you for your interest in this year-long immersion, designed in keeping with ancient mystery schools of Europe, t</w:t>
      </w:r>
      <w:r w:rsidRPr="003464F8">
        <w:rPr>
          <w:rFonts w:ascii="Calibri" w:hAnsi="Calibri" w:cs="Calibri"/>
          <w:color w:val="000000"/>
          <w:sz w:val="24"/>
          <w:szCs w:val="24"/>
        </w:rPr>
        <w:t>o initiate participants into spiritual and mystical connection with the ancient wisdom of Ireland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3464F8">
        <w:rPr>
          <w:rFonts w:ascii="Calibri" w:hAnsi="Calibri" w:cs="Calibri"/>
          <w:color w:val="000000"/>
          <w:sz w:val="24"/>
          <w:szCs w:val="24"/>
        </w:rPr>
        <w:t xml:space="preserve"> in order to walk through the veil to heal and transform self, community and Earth</w:t>
      </w:r>
      <w:r>
        <w:rPr>
          <w:rFonts w:ascii="Calibri" w:hAnsi="Calibri" w:cs="Calibri"/>
          <w:color w:val="000000"/>
          <w:sz w:val="24"/>
          <w:szCs w:val="24"/>
        </w:rPr>
        <w:t>, to awaken the serpent within and without.</w:t>
      </w:r>
    </w:p>
    <w:p w:rsidR="002448B3" w:rsidRDefault="002448B3" w:rsidP="003464F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look forward to sharing this journey.</w:t>
      </w:r>
    </w:p>
    <w:p w:rsidR="002448B3" w:rsidRDefault="002448B3" w:rsidP="003464F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With love,</w:t>
      </w:r>
    </w:p>
    <w:p w:rsidR="002448B3" w:rsidRDefault="002448B3" w:rsidP="003464F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Tonja</w:t>
      </w:r>
    </w:p>
    <w:p w:rsidR="002448B3" w:rsidRPr="003464F8" w:rsidRDefault="002448B3" w:rsidP="003464F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tonjareichley@gmail.com</w:t>
      </w:r>
    </w:p>
    <w:p w:rsidR="003464F8" w:rsidRDefault="003464F8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3464F8" w:rsidRPr="002448B3" w:rsidRDefault="003464F8">
      <w:pPr>
        <w:rPr>
          <w:rFonts w:ascii="Calibri" w:hAnsi="Calibri" w:cs="Calibri"/>
          <w:b/>
          <w:color w:val="000000"/>
          <w:sz w:val="36"/>
          <w:szCs w:val="36"/>
        </w:rPr>
      </w:pPr>
      <w:r w:rsidRPr="002448B3">
        <w:rPr>
          <w:rFonts w:ascii="Calibri" w:hAnsi="Calibri" w:cs="Calibri"/>
          <w:b/>
          <w:color w:val="000000"/>
          <w:sz w:val="36"/>
          <w:szCs w:val="36"/>
        </w:rPr>
        <w:t>Application and Registration</w:t>
      </w:r>
    </w:p>
    <w:p w:rsidR="003464F8" w:rsidRDefault="003464F8">
      <w:pPr>
        <w:rPr>
          <w:rFonts w:ascii="Calibri" w:hAnsi="Calibri" w:cs="Calibri"/>
          <w:b/>
          <w:color w:val="000000"/>
          <w:sz w:val="32"/>
          <w:szCs w:val="32"/>
        </w:rPr>
      </w:pPr>
    </w:p>
    <w:p w:rsidR="003464F8" w:rsidRPr="00842933" w:rsidRDefault="003464F8">
      <w:pPr>
        <w:rPr>
          <w:rFonts w:ascii="Calibri" w:hAnsi="Calibri" w:cs="Calibri"/>
          <w:b/>
          <w:color w:val="000000"/>
          <w:sz w:val="24"/>
          <w:szCs w:val="24"/>
        </w:rPr>
      </w:pPr>
      <w:r w:rsidRPr="00842933">
        <w:rPr>
          <w:rFonts w:ascii="Calibri" w:hAnsi="Calibri" w:cs="Calibri"/>
          <w:b/>
          <w:color w:val="000000"/>
          <w:sz w:val="24"/>
          <w:szCs w:val="24"/>
        </w:rPr>
        <w:t>Name: ____________________________________________________</w:t>
      </w:r>
      <w:r w:rsidR="00842933">
        <w:rPr>
          <w:rFonts w:ascii="Calibri" w:hAnsi="Calibri" w:cs="Calibri"/>
          <w:b/>
          <w:color w:val="000000"/>
          <w:sz w:val="24"/>
          <w:szCs w:val="24"/>
        </w:rPr>
        <w:t>_________________</w:t>
      </w:r>
      <w:r w:rsidR="00D067F6">
        <w:rPr>
          <w:rFonts w:ascii="Calibri" w:hAnsi="Calibri" w:cs="Calibri"/>
          <w:b/>
          <w:color w:val="000000"/>
          <w:sz w:val="24"/>
          <w:szCs w:val="24"/>
        </w:rPr>
        <w:t>____________</w:t>
      </w:r>
    </w:p>
    <w:p w:rsidR="003464F8" w:rsidRPr="00842933" w:rsidRDefault="003464F8">
      <w:pPr>
        <w:rPr>
          <w:rFonts w:ascii="Calibri" w:hAnsi="Calibri" w:cs="Calibri"/>
          <w:b/>
          <w:color w:val="000000"/>
          <w:sz w:val="24"/>
          <w:szCs w:val="24"/>
        </w:rPr>
      </w:pPr>
      <w:r w:rsidRPr="00842933">
        <w:rPr>
          <w:rFonts w:ascii="Calibri" w:hAnsi="Calibri" w:cs="Calibri"/>
          <w:b/>
          <w:color w:val="000000"/>
          <w:sz w:val="24"/>
          <w:szCs w:val="24"/>
        </w:rPr>
        <w:t>Email: _________________________________</w:t>
      </w:r>
      <w:r w:rsidR="00842933">
        <w:rPr>
          <w:rFonts w:ascii="Calibri" w:hAnsi="Calibri" w:cs="Calibri"/>
          <w:b/>
          <w:color w:val="000000"/>
          <w:sz w:val="24"/>
          <w:szCs w:val="24"/>
        </w:rPr>
        <w:t>______</w:t>
      </w:r>
      <w:proofErr w:type="gramStart"/>
      <w:r w:rsidR="00842933">
        <w:rPr>
          <w:rFonts w:ascii="Calibri" w:hAnsi="Calibri" w:cs="Calibri"/>
          <w:b/>
          <w:color w:val="000000"/>
          <w:sz w:val="24"/>
          <w:szCs w:val="24"/>
        </w:rPr>
        <w:t>_</w:t>
      </w:r>
      <w:r w:rsidR="00D067F6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842933">
        <w:rPr>
          <w:rFonts w:ascii="Calibri" w:hAnsi="Calibri" w:cs="Calibri"/>
          <w:b/>
          <w:color w:val="000000"/>
          <w:sz w:val="24"/>
          <w:szCs w:val="24"/>
        </w:rPr>
        <w:t>Phone</w:t>
      </w:r>
      <w:proofErr w:type="gramEnd"/>
      <w:r w:rsidRPr="00842933">
        <w:rPr>
          <w:rFonts w:ascii="Calibri" w:hAnsi="Calibri" w:cs="Calibri"/>
          <w:b/>
          <w:color w:val="000000"/>
          <w:sz w:val="24"/>
          <w:szCs w:val="24"/>
        </w:rPr>
        <w:t>: ______________________</w:t>
      </w:r>
      <w:r w:rsidR="00842933">
        <w:rPr>
          <w:rFonts w:ascii="Calibri" w:hAnsi="Calibri" w:cs="Calibri"/>
          <w:b/>
          <w:color w:val="000000"/>
          <w:sz w:val="24"/>
          <w:szCs w:val="24"/>
        </w:rPr>
        <w:t>_____________</w:t>
      </w:r>
    </w:p>
    <w:p w:rsidR="003464F8" w:rsidRPr="00842933" w:rsidRDefault="003464F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3464F8" w:rsidRPr="00842933" w:rsidRDefault="003464F8">
      <w:pPr>
        <w:rPr>
          <w:rFonts w:ascii="Calibri" w:hAnsi="Calibri" w:cs="Calibri"/>
          <w:b/>
          <w:color w:val="000000"/>
          <w:sz w:val="24"/>
          <w:szCs w:val="24"/>
        </w:rPr>
      </w:pPr>
      <w:r w:rsidRPr="00842933">
        <w:rPr>
          <w:rFonts w:ascii="Calibri" w:hAnsi="Calibri" w:cs="Calibri"/>
          <w:b/>
          <w:color w:val="000000"/>
          <w:sz w:val="24"/>
          <w:szCs w:val="24"/>
        </w:rPr>
        <w:t xml:space="preserve">Have you studied with Tonja before? </w:t>
      </w:r>
      <w:r w:rsidR="00842933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842933">
        <w:rPr>
          <w:rFonts w:ascii="Calibri" w:hAnsi="Calibri" w:cs="Calibri"/>
          <w:b/>
          <w:color w:val="000000"/>
          <w:sz w:val="24"/>
          <w:szCs w:val="24"/>
        </w:rPr>
        <w:t>Yes/ No</w:t>
      </w:r>
    </w:p>
    <w:p w:rsidR="003464F8" w:rsidRDefault="003464F8">
      <w:pPr>
        <w:rPr>
          <w:rFonts w:ascii="Calibri" w:hAnsi="Calibri" w:cs="Calibri"/>
          <w:b/>
          <w:color w:val="000000"/>
          <w:sz w:val="24"/>
          <w:szCs w:val="24"/>
        </w:rPr>
      </w:pPr>
      <w:r w:rsidRPr="00842933">
        <w:rPr>
          <w:rFonts w:ascii="Calibri" w:hAnsi="Calibri" w:cs="Calibri"/>
          <w:b/>
          <w:color w:val="000000"/>
          <w:sz w:val="24"/>
          <w:szCs w:val="24"/>
        </w:rPr>
        <w:t>If so, in what context and what year</w:t>
      </w:r>
      <w:r w:rsidR="00CB3A73">
        <w:rPr>
          <w:rFonts w:ascii="Calibri" w:hAnsi="Calibri" w:cs="Calibri"/>
          <w:b/>
          <w:color w:val="000000"/>
          <w:sz w:val="24"/>
          <w:szCs w:val="24"/>
        </w:rPr>
        <w:t>(s)</w:t>
      </w:r>
      <w:proofErr w:type="gramStart"/>
      <w:r w:rsidR="00CB3A73">
        <w:rPr>
          <w:rFonts w:ascii="Calibri" w:hAnsi="Calibri" w:cs="Calibri"/>
          <w:b/>
          <w:color w:val="000000"/>
          <w:sz w:val="24"/>
          <w:szCs w:val="24"/>
        </w:rPr>
        <w:t>?</w:t>
      </w:r>
      <w:r w:rsidRPr="00842933">
        <w:rPr>
          <w:rFonts w:ascii="Calibri" w:hAnsi="Calibri" w:cs="Calibri"/>
          <w:b/>
          <w:color w:val="000000"/>
          <w:sz w:val="24"/>
          <w:szCs w:val="24"/>
        </w:rPr>
        <w:t>_</w:t>
      </w:r>
      <w:proofErr w:type="gramEnd"/>
      <w:r w:rsidRPr="00842933">
        <w:rPr>
          <w:rFonts w:ascii="Calibri" w:hAnsi="Calibri" w:cs="Calibri"/>
          <w:b/>
          <w:color w:val="000000"/>
          <w:sz w:val="24"/>
          <w:szCs w:val="24"/>
        </w:rPr>
        <w:t>___________________________</w:t>
      </w:r>
      <w:r w:rsidR="00842933">
        <w:rPr>
          <w:rFonts w:ascii="Calibri" w:hAnsi="Calibri" w:cs="Calibri"/>
          <w:b/>
          <w:color w:val="000000"/>
          <w:sz w:val="24"/>
          <w:szCs w:val="24"/>
        </w:rPr>
        <w:t>_________________</w:t>
      </w:r>
      <w:r w:rsidR="00CB3A73">
        <w:rPr>
          <w:rFonts w:ascii="Calibri" w:hAnsi="Calibri" w:cs="Calibri"/>
          <w:b/>
          <w:color w:val="000000"/>
          <w:sz w:val="24"/>
          <w:szCs w:val="24"/>
        </w:rPr>
        <w:t>_________________</w:t>
      </w:r>
    </w:p>
    <w:p w:rsidR="00842933" w:rsidRDefault="0084293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842933" w:rsidRDefault="00842933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Why are you interested in </w:t>
      </w:r>
      <w:r w:rsidR="002448B3">
        <w:rPr>
          <w:rFonts w:ascii="Calibri" w:hAnsi="Calibri" w:cs="Calibri"/>
          <w:b/>
          <w:color w:val="000000"/>
          <w:sz w:val="24"/>
          <w:szCs w:val="24"/>
        </w:rPr>
        <w:t>this program?</w:t>
      </w:r>
    </w:p>
    <w:p w:rsidR="002448B3" w:rsidRDefault="002448B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755D08" w:rsidRDefault="00755D0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448B3" w:rsidRDefault="002448B3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448B3" w:rsidRDefault="002448B3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Are you committed to the following values in regards to this program (be honest!)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:</w:t>
      </w:r>
      <w:proofErr w:type="gramEnd"/>
    </w:p>
    <w:p w:rsidR="002448B3" w:rsidRDefault="002448B3" w:rsidP="002448B3">
      <w:pPr>
        <w:pStyle w:val="ListParagraph"/>
        <w:numPr>
          <w:ilvl w:val="0"/>
          <w:numId w:val="1"/>
        </w:numPr>
      </w:pPr>
      <w:r>
        <w:t>Curious and open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>
        <w:t>W</w:t>
      </w:r>
      <w:r w:rsidRPr="00F34E89">
        <w:t>illing to journey to the wild edges, willing to sacrifice fear for growth</w:t>
      </w:r>
      <w:r>
        <w:t xml:space="preserve">  </w:t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>
        <w:t>C</w:t>
      </w:r>
      <w:r w:rsidRPr="00F34E89">
        <w:t>ommitted to the financial exchange</w:t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>
        <w:t>Questioning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>
        <w:t>Deep listening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 w:rsidRPr="00F34E89">
        <w:t>Comfortable with nonlinear thinking</w:t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>
        <w:t>D</w:t>
      </w:r>
      <w:r w:rsidRPr="00F34E89">
        <w:t>isciplined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Pr="00F34E89" w:rsidRDefault="002448B3" w:rsidP="002448B3">
      <w:pPr>
        <w:pStyle w:val="ListParagraph"/>
        <w:numPr>
          <w:ilvl w:val="0"/>
          <w:numId w:val="1"/>
        </w:numPr>
      </w:pPr>
      <w:r w:rsidRPr="00F34E89">
        <w:t>Playful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2448B3" w:rsidRDefault="002448B3" w:rsidP="002448B3">
      <w:pPr>
        <w:pStyle w:val="ListParagraph"/>
        <w:numPr>
          <w:ilvl w:val="0"/>
          <w:numId w:val="1"/>
        </w:numPr>
      </w:pPr>
      <w:r w:rsidRPr="00F34E89">
        <w:t>Embodied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755D08" w:rsidRDefault="002448B3" w:rsidP="002448B3">
      <w:pPr>
        <w:rPr>
          <w:b/>
        </w:rPr>
      </w:pPr>
      <w:r w:rsidRPr="00755D08">
        <w:rPr>
          <w:b/>
        </w:rPr>
        <w:t xml:space="preserve">If you answered NO to any of the above, please offer some reflection as this response?  And thank you for your honesty! </w:t>
      </w:r>
    </w:p>
    <w:p w:rsidR="00755D08" w:rsidRDefault="00755D08" w:rsidP="002448B3">
      <w:pPr>
        <w:rPr>
          <w:b/>
        </w:rPr>
      </w:pPr>
    </w:p>
    <w:p w:rsidR="00755D08" w:rsidRDefault="00755D08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755D08" w:rsidRDefault="00755D08" w:rsidP="002448B3">
      <w:pPr>
        <w:rPr>
          <w:b/>
        </w:rPr>
      </w:pPr>
      <w:r>
        <w:rPr>
          <w:b/>
        </w:rPr>
        <w:t>What concerns may you have about embarking into a mystery school such as Serpent and the Veil?</w:t>
      </w:r>
    </w:p>
    <w:p w:rsidR="00755D08" w:rsidRDefault="00755D08" w:rsidP="002448B3">
      <w:pPr>
        <w:rPr>
          <w:b/>
        </w:rPr>
      </w:pPr>
    </w:p>
    <w:p w:rsidR="00755D08" w:rsidRDefault="00755D08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755D08" w:rsidRDefault="00755D08" w:rsidP="002448B3">
      <w:pPr>
        <w:rPr>
          <w:b/>
        </w:rPr>
      </w:pPr>
      <w:r>
        <w:rPr>
          <w:b/>
        </w:rPr>
        <w:t xml:space="preserve">Do you anticipate missing any of the sessions?   If so, when? </w:t>
      </w:r>
    </w:p>
    <w:p w:rsidR="00755D08" w:rsidRDefault="00755D08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D067F6" w:rsidRDefault="00D067F6" w:rsidP="002448B3">
      <w:pPr>
        <w:rPr>
          <w:b/>
        </w:rPr>
      </w:pPr>
      <w:r>
        <w:rPr>
          <w:b/>
        </w:rPr>
        <w:t>How do you feel when you read the list of requirements for initiation at the end of the program?</w:t>
      </w:r>
    </w:p>
    <w:p w:rsidR="00D067F6" w:rsidRDefault="00D067F6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D067F6" w:rsidRDefault="00D067F6" w:rsidP="002448B3">
      <w:pPr>
        <w:rPr>
          <w:b/>
        </w:rPr>
      </w:pPr>
    </w:p>
    <w:p w:rsidR="00D067F6" w:rsidRDefault="00755D08" w:rsidP="002448B3">
      <w:pPr>
        <w:rPr>
          <w:b/>
        </w:rPr>
      </w:pPr>
      <w:r>
        <w:rPr>
          <w:b/>
        </w:rPr>
        <w:t>Are you committed financially to this program, underst</w:t>
      </w:r>
      <w:r w:rsidR="00D067F6">
        <w:rPr>
          <w:b/>
        </w:rPr>
        <w:t>anding the exchange of energies and obligations?</w:t>
      </w:r>
    </w:p>
    <w:p w:rsidR="00D067F6" w:rsidRDefault="00D067F6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506416" w:rsidRDefault="00506416" w:rsidP="002448B3">
      <w:pPr>
        <w:rPr>
          <w:b/>
        </w:rPr>
      </w:pPr>
    </w:p>
    <w:p w:rsidR="00D067F6" w:rsidRDefault="00D067F6" w:rsidP="002448B3">
      <w:pPr>
        <w:rPr>
          <w:b/>
        </w:rPr>
      </w:pPr>
      <w:r>
        <w:rPr>
          <w:b/>
        </w:rPr>
        <w:t>By signing below, you acknowledge that:</w:t>
      </w:r>
    </w:p>
    <w:p w:rsidR="00D067F6" w:rsidRPr="00D067F6" w:rsidRDefault="00D067F6" w:rsidP="00D067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</w:t>
      </w:r>
      <w:r w:rsidRPr="00D067F6">
        <w:rPr>
          <w:b/>
        </w:rPr>
        <w:t>ou understand the requirements for participating in Serpent and the Veil: A Mystery School of Indigenous Celtic Wisdom</w:t>
      </w:r>
      <w:r w:rsidR="00506416">
        <w:rPr>
          <w:b/>
        </w:rPr>
        <w:t xml:space="preserve">. See </w:t>
      </w:r>
      <w:r w:rsidR="0065170D">
        <w:rPr>
          <w:b/>
        </w:rPr>
        <w:t>attached document.</w:t>
      </w:r>
    </w:p>
    <w:p w:rsidR="00D067F6" w:rsidRPr="00D067F6" w:rsidRDefault="00D067F6" w:rsidP="00D067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</w:t>
      </w:r>
      <w:r w:rsidRPr="00D067F6">
        <w:rPr>
          <w:b/>
        </w:rPr>
        <w:t xml:space="preserve">ou have enclosed a non-refundable $500 deposit to hold your spot </w:t>
      </w:r>
      <w:r>
        <w:rPr>
          <w:b/>
        </w:rPr>
        <w:t xml:space="preserve">(Please submit via PayPal or Venmo to </w:t>
      </w:r>
      <w:hyperlink r:id="rId6" w:history="1">
        <w:r w:rsidRPr="00667A54">
          <w:rPr>
            <w:rStyle w:val="Hyperlink"/>
            <w:b/>
          </w:rPr>
          <w:t>tonjareichley@gmail.com/</w:t>
        </w:r>
      </w:hyperlink>
      <w:r>
        <w:rPr>
          <w:b/>
        </w:rPr>
        <w:t xml:space="preserve"> Tonja Reichley)</w:t>
      </w:r>
    </w:p>
    <w:p w:rsidR="00D067F6" w:rsidRDefault="00D067F6" w:rsidP="00D067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You agree to 12 </w:t>
      </w:r>
      <w:r w:rsidRPr="00D067F6">
        <w:rPr>
          <w:b/>
        </w:rPr>
        <w:t>monthly</w:t>
      </w:r>
      <w:r>
        <w:rPr>
          <w:b/>
        </w:rPr>
        <w:t xml:space="preserve"> payments</w:t>
      </w:r>
      <w:r w:rsidRPr="00D067F6">
        <w:rPr>
          <w:b/>
        </w:rPr>
        <w:t xml:space="preserve"> of $285 from</w:t>
      </w:r>
      <w:r>
        <w:rPr>
          <w:b/>
        </w:rPr>
        <w:t xml:space="preserve"> a credit card for Oct 2018- Sept</w:t>
      </w:r>
      <w:r w:rsidRPr="00D067F6">
        <w:rPr>
          <w:b/>
        </w:rPr>
        <w:t xml:space="preserve"> 201</w:t>
      </w:r>
      <w:r>
        <w:rPr>
          <w:b/>
        </w:rPr>
        <w:t>9</w:t>
      </w:r>
      <w:r w:rsidRPr="00D067F6">
        <w:rPr>
          <w:b/>
        </w:rPr>
        <w:t xml:space="preserve">.  Credit card information will be obtained in early October with </w:t>
      </w:r>
      <w:r>
        <w:rPr>
          <w:b/>
        </w:rPr>
        <w:t xml:space="preserve">the </w:t>
      </w:r>
      <w:r w:rsidRPr="00D067F6">
        <w:rPr>
          <w:b/>
        </w:rPr>
        <w:t>debit occurring on/ around the 15</w:t>
      </w:r>
      <w:r w:rsidRPr="00D067F6">
        <w:rPr>
          <w:b/>
          <w:vertAlign w:val="superscript"/>
        </w:rPr>
        <w:t>th</w:t>
      </w:r>
      <w:r w:rsidRPr="00D067F6">
        <w:rPr>
          <w:b/>
        </w:rPr>
        <w:t xml:space="preserve"> of each month.</w:t>
      </w:r>
    </w:p>
    <w:p w:rsidR="00D067F6" w:rsidRDefault="00D067F6" w:rsidP="00D067F6">
      <w:pPr>
        <w:rPr>
          <w:b/>
        </w:rPr>
      </w:pPr>
    </w:p>
    <w:p w:rsidR="00D067F6" w:rsidRPr="00D067F6" w:rsidRDefault="00A17567" w:rsidP="00D067F6">
      <w:pPr>
        <w:rPr>
          <w:b/>
        </w:rPr>
      </w:pPr>
      <w:r>
        <w:rPr>
          <w:b/>
        </w:rPr>
        <w:t xml:space="preserve">_____________________________________________ </w:t>
      </w:r>
      <w:r>
        <w:rPr>
          <w:b/>
        </w:rPr>
        <w:tab/>
        <w:t xml:space="preserve"> </w:t>
      </w:r>
      <w:r>
        <w:rPr>
          <w:b/>
        </w:rPr>
        <w:tab/>
        <w:t>___________________________________________________</w:t>
      </w:r>
    </w:p>
    <w:p w:rsidR="00D067F6" w:rsidRDefault="00414C5B" w:rsidP="002448B3">
      <w:pPr>
        <w:rPr>
          <w:b/>
        </w:rPr>
      </w:pPr>
      <w:r>
        <w:rPr>
          <w:b/>
        </w:rPr>
        <w:t>Your Name, P</w:t>
      </w:r>
      <w:r w:rsidR="00A17567">
        <w:rPr>
          <w:b/>
        </w:rPr>
        <w:t>rinted</w:t>
      </w:r>
      <w:r w:rsidR="00A17567">
        <w:rPr>
          <w:b/>
        </w:rPr>
        <w:tab/>
      </w:r>
      <w:r w:rsidR="00A17567">
        <w:rPr>
          <w:b/>
        </w:rPr>
        <w:tab/>
      </w:r>
      <w:r w:rsidR="00A17567">
        <w:rPr>
          <w:b/>
        </w:rPr>
        <w:tab/>
      </w:r>
      <w:r w:rsidR="00A17567">
        <w:rPr>
          <w:b/>
        </w:rPr>
        <w:tab/>
      </w:r>
      <w:r w:rsidR="00A17567">
        <w:rPr>
          <w:b/>
        </w:rPr>
        <w:tab/>
      </w:r>
      <w:r w:rsidR="00A17567">
        <w:rPr>
          <w:b/>
        </w:rPr>
        <w:tab/>
      </w:r>
      <w:r>
        <w:rPr>
          <w:b/>
        </w:rPr>
        <w:t>Your S</w:t>
      </w:r>
      <w:r w:rsidR="00A17567">
        <w:rPr>
          <w:b/>
        </w:rPr>
        <w:t>ignature</w:t>
      </w:r>
    </w:p>
    <w:p w:rsidR="00A17567" w:rsidRDefault="00A17567" w:rsidP="002448B3">
      <w:pPr>
        <w:rPr>
          <w:b/>
        </w:rPr>
      </w:pPr>
    </w:p>
    <w:p w:rsidR="00A17567" w:rsidRDefault="00A17567" w:rsidP="002448B3">
      <w:pPr>
        <w:rPr>
          <w:b/>
        </w:rPr>
      </w:pPr>
      <w:r>
        <w:rPr>
          <w:b/>
        </w:rPr>
        <w:t>______________________________________________</w:t>
      </w:r>
    </w:p>
    <w:p w:rsidR="00A17567" w:rsidRDefault="00A17567" w:rsidP="002448B3">
      <w:pPr>
        <w:rPr>
          <w:b/>
        </w:rPr>
      </w:pPr>
      <w:r>
        <w:rPr>
          <w:b/>
        </w:rPr>
        <w:t>Today’</w:t>
      </w:r>
      <w:r w:rsidR="00414C5B">
        <w:rPr>
          <w:b/>
        </w:rPr>
        <w:t>s D</w:t>
      </w:r>
      <w:r>
        <w:rPr>
          <w:b/>
        </w:rPr>
        <w:t>ate</w:t>
      </w:r>
    </w:p>
    <w:p w:rsidR="00D067F6" w:rsidRPr="00755D08" w:rsidRDefault="00D067F6" w:rsidP="002448B3">
      <w:pPr>
        <w:rPr>
          <w:b/>
        </w:rPr>
      </w:pPr>
    </w:p>
    <w:p w:rsidR="00506416" w:rsidRDefault="0065170D" w:rsidP="002448B3">
      <w:r>
        <w:t>You may print this</w:t>
      </w:r>
      <w:r w:rsidR="00506416">
        <w:t xml:space="preserve"> document</w:t>
      </w:r>
      <w:r>
        <w:t xml:space="preserve"> and write out the responses, take a picture of all pages and email to </w:t>
      </w:r>
      <w:hyperlink r:id="rId7" w:history="1">
        <w:r w:rsidRPr="00667A54">
          <w:rPr>
            <w:rStyle w:val="Hyperlink"/>
          </w:rPr>
          <w:t>tonjareichley@gmail.com</w:t>
        </w:r>
      </w:hyperlink>
      <w:r>
        <w:t xml:space="preserve">.  Or type your responses directly on this form, save it with your name included and email to </w:t>
      </w:r>
      <w:r w:rsidRPr="00506416">
        <w:t>tonjareichley@gmail.com</w:t>
      </w:r>
      <w:r w:rsidR="00506416">
        <w:t>.</w:t>
      </w:r>
    </w:p>
    <w:p w:rsidR="0065170D" w:rsidRDefault="0065170D" w:rsidP="002448B3">
      <w:proofErr w:type="spellStart"/>
      <w:r w:rsidRPr="0065170D">
        <w:rPr>
          <w:i/>
        </w:rPr>
        <w:t>Beannacht</w:t>
      </w:r>
      <w:proofErr w:type="spellEnd"/>
      <w:r>
        <w:t>.</w:t>
      </w:r>
    </w:p>
    <w:p w:rsidR="0065170D" w:rsidRDefault="0065170D" w:rsidP="002448B3">
      <w:bookmarkStart w:id="0" w:name="_GoBack"/>
      <w:bookmarkEnd w:id="0"/>
    </w:p>
    <w:p w:rsidR="0065170D" w:rsidRDefault="0065170D" w:rsidP="0065170D">
      <w:pPr>
        <w:ind w:firstLine="720"/>
      </w:pPr>
    </w:p>
    <w:p w:rsidR="002448B3" w:rsidRDefault="002448B3" w:rsidP="002448B3"/>
    <w:p w:rsidR="002448B3" w:rsidRPr="00F34E89" w:rsidRDefault="002448B3" w:rsidP="002448B3"/>
    <w:p w:rsidR="002448B3" w:rsidRPr="00842933" w:rsidRDefault="002448B3">
      <w:pPr>
        <w:rPr>
          <w:sz w:val="24"/>
          <w:szCs w:val="24"/>
        </w:rPr>
      </w:pPr>
    </w:p>
    <w:sectPr w:rsidR="002448B3" w:rsidRPr="00842933" w:rsidSect="00755D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73A8"/>
    <w:multiLevelType w:val="hybridMultilevel"/>
    <w:tmpl w:val="70E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1BFD"/>
    <w:multiLevelType w:val="hybridMultilevel"/>
    <w:tmpl w:val="106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F8"/>
    <w:rsid w:val="002448B3"/>
    <w:rsid w:val="00320386"/>
    <w:rsid w:val="003464F8"/>
    <w:rsid w:val="00414C5B"/>
    <w:rsid w:val="00506416"/>
    <w:rsid w:val="0065170D"/>
    <w:rsid w:val="00755D08"/>
    <w:rsid w:val="00842933"/>
    <w:rsid w:val="00A17567"/>
    <w:rsid w:val="00C56B5E"/>
    <w:rsid w:val="00CB3A73"/>
    <w:rsid w:val="00D067F6"/>
    <w:rsid w:val="00D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EA1F-0817-45F2-823B-CB4DC2C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jareich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jareichley@gmai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Reichley</dc:creator>
  <cp:keywords/>
  <dc:description/>
  <cp:lastModifiedBy>Tonja Reichley</cp:lastModifiedBy>
  <cp:revision>2</cp:revision>
  <dcterms:created xsi:type="dcterms:W3CDTF">2018-07-17T13:59:00Z</dcterms:created>
  <dcterms:modified xsi:type="dcterms:W3CDTF">2018-07-17T13:59:00Z</dcterms:modified>
</cp:coreProperties>
</file>